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rPr/>
      </w:pPr>
      <w:r>
        <w:rPr>
          <w:sz w:val="40"/>
        </w:rPr>
        <w:t>Klasa pierwsza</w:t>
      </w:r>
    </w:p>
    <w:p>
      <w:pPr>
        <w:pStyle w:val="Normal"/>
        <w:widowControl w:val="false"/>
        <w:spacing w:lineRule="auto" w:line="235" w:before="0" w:after="0"/>
        <w:ind w:left="7820" w:hanging="0"/>
        <w:rPr>
          <w:rFonts w:ascii="Times New Roman" w:hAnsi="Times New Roman"/>
          <w:b/>
          <w:b/>
          <w:bCs/>
          <w:sz w:val="40"/>
        </w:rPr>
      </w:pPr>
      <w:r>
        <w:rPr>
          <w:rFonts w:ascii="Times New Roman" w:hAnsi="Times New Roman"/>
          <w:b/>
          <w:bCs/>
          <w:sz w:val="40"/>
        </w:rPr>
      </w:r>
    </w:p>
    <w:tbl>
      <w:tblPr>
        <w:tblW w:w="1461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75"/>
        <w:gridCol w:w="1134"/>
        <w:gridCol w:w="4729"/>
        <w:gridCol w:w="4582"/>
        <w:gridCol w:w="1790"/>
      </w:tblGrid>
      <w:tr>
        <w:trPr>
          <w:trHeight w:val="1247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PRZEDMIOT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ODDZIAŁ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TYTUŁ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AUTOR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WYDAWNICTWO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POLSKI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Nowe</w:t>
            </w:r>
            <w:r>
              <w:rPr/>
              <w:t xml:space="preserve"> Ponad słowami 1. Zakres podstawowy i rozszerzony 1.1 oraz 1.2.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Chmiel, </w:t>
              <w:br/>
              <w:t xml:space="preserve">A. Cisowska, </w:t>
              <w:br/>
              <w:t xml:space="preserve">J. Kościerzyńska, </w:t>
              <w:br/>
              <w:t>A. Wróblewska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ANGIELSKI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New Password (Podręcznik + Zeszyt ćwiczeń) Decyzja odnośnie poziomu zapadnie we wrześniu. Prosimy o wstrzymanie się z zakupem.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M. Rosińska,</w:t>
              <w:br/>
              <w:t>L. Edwards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Macmillan education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NIEMIECKI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ACDFG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Podręcznik Perfekt 1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Zeszyt ćwiczeń Perfekt 1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Beata Jaroszewicz, Jan Szurmant, Anna Wojdat-Niklewska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Piotr Dudek, Danuta Kin, Monika Ostrowska-Polak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Pearson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Welttour Deutsch Neu 1 (Podręcznik+Zeszyt Ćwiczeń) </w:t>
            </w:r>
            <w:r>
              <w:rPr>
                <w:b/>
              </w:rPr>
              <w:t>Edycja 2024</w:t>
            </w:r>
          </w:p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/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Podręcznik: S. Mróz-Dwornikowska 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Zeszyt Ćwiczeń: S.Mróz-Dwornikowska, K.Szachowska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FRANCUSKI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cs="Courier New" w:ascii="Courier New" w:hAnsi="Courier New"/>
                <w:color w:val="1A1A1A"/>
                <w:sz w:val="20"/>
                <w:szCs w:val="20"/>
                <w:shd w:fill="FFFFFF" w:val="clear"/>
              </w:rPr>
              <w:t>Inspire Jeunes 1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cs="Courier New" w:ascii="Courier New" w:hAnsi="Courier New"/>
                <w:color w:val="1A1A1A"/>
                <w:sz w:val="20"/>
                <w:szCs w:val="20"/>
                <w:shd w:fill="FFFFFF" w:val="clear"/>
              </w:rPr>
              <w:t>Fabienne Gallon, Emilie Mathieu-Benoit, Jean-Thierry Le Bougnec, Marie-Jose Lopes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Hachette FLE 2023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ROSYJSKI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Wot i my 1 po  - nowomu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M. Wiatr-Kmieciak, S. Wujec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PWN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MATEMATYKA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ABC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Matematyka 1 zakres podstawowy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W. Babiański, L. Chańko, J. Janowicz, D. Ponczek, E.Szmytkiewicz, K. Wej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DFG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Matematyka 1 zakres podstawowy </w:t>
              <w:br/>
              <w:t xml:space="preserve">i rozszerzony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W. Babiański, L. Chańko, J. Janowicz. D. Ponczek, E. Szmytkiewicz, K. Wej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FIZYKA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ABCFG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Fizyka. Nowa edycja. Podręcznik. Klasa 1. Liceum i Technikum. Zakres podstawowy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L. Lehman, </w:t>
              <w:br/>
              <w:t xml:space="preserve">W. Polesiuk, </w:t>
              <w:br/>
              <w:t>G. F. Wojewoda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WSiP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Fizyka. Nowa edycja. Podręcznik. Klasa 1. Zakres rozszerzony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oraz 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Zbiór Zadań część 1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M. Fiałkowska, B. Sagnowska, J. Salach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oraz 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A.Bożek, K.Nessing, J.Salach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WSiP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CHEMIA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ABCDG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To jest chemia 1. Podręcznik dla liceum ogólnokształcącego i technikum. Zakres podstawowy.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R. Hassa, </w:t>
              <w:br/>
              <w:t xml:space="preserve">A. Mrzigod, </w:t>
              <w:br/>
              <w:t>J. Mrzigod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F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 </w:t>
            </w:r>
            <w:r>
              <w:rPr>
                <w:i/>
              </w:rPr>
              <w:t>Nowa</w:t>
            </w:r>
            <w:r>
              <w:rPr/>
              <w:t xml:space="preserve"> To jest chemia 1. Podręcznik dla liceum ogólnokształcącego i technikum. Zakres rozszerzony.</w:t>
            </w:r>
            <w:r>
              <w:rPr>
                <w:b/>
              </w:rPr>
              <w:t xml:space="preserve"> 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Litwin, </w:t>
              <w:br/>
              <w:t xml:space="preserve">Sz. Styka-Wlazło, </w:t>
              <w:br/>
              <w:t>J. Szymońska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BIOLOGIA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BCDG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Biologia na czasie 1. Zakres podstawowy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A. Helmin,</w:t>
              <w:br/>
              <w:t>J. Holeczek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AF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 xml:space="preserve">Nowa </w:t>
            </w:r>
            <w:r>
              <w:rPr/>
              <w:t xml:space="preserve">Biologia na czasie 1. Zakres rozszerzony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Guzik, </w:t>
              <w:br/>
              <w:t xml:space="preserve">R. Kozik, </w:t>
              <w:br/>
              <w:t xml:space="preserve">R. Matuszewska, </w:t>
              <w:br/>
              <w:t>W. Zamachowski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16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GEOGRAFIA</w:t>
            </w:r>
          </w:p>
        </w:tc>
        <w:tc>
          <w:tcPr>
            <w:tcW w:w="1134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ACDF</w:t>
            </w:r>
          </w:p>
        </w:tc>
        <w:tc>
          <w:tcPr>
            <w:tcW w:w="4729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</w:rPr>
            </w:pPr>
            <w:r>
              <w:rPr>
                <w:i/>
              </w:rPr>
              <w:t>Nowe</w:t>
            </w:r>
            <w:r>
              <w:rPr/>
              <w:t xml:space="preserve"> Oblicza geografii 1. Podręcznik dla liceum i technikum. Zakres podstawowy </w:t>
            </w:r>
            <w:r>
              <w:rPr>
                <w:b/>
              </w:rPr>
              <w:t>Edycja 2024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oraz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Atlas geograficzny dla liceum ogólnokształcącego i technikum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R. Malarz, </w:t>
              <w:br/>
              <w:t xml:space="preserve">M. Więckowski, </w:t>
              <w:br/>
            </w:r>
          </w:p>
        </w:tc>
        <w:tc>
          <w:tcPr>
            <w:tcW w:w="179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15" w:hRule="atLeast"/>
        </w:trPr>
        <w:tc>
          <w:tcPr>
            <w:tcW w:w="2375" w:type="dxa"/>
            <w:vMerge w:val="continue"/>
            <w:tcBorders>
              <w:left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4729" w:type="dxa"/>
            <w:vMerge w:val="continue"/>
            <w:tcBorders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Praca zbiorowa</w:t>
            </w:r>
          </w:p>
        </w:tc>
        <w:tc>
          <w:tcPr>
            <w:tcW w:w="1790" w:type="dxa"/>
            <w:vMerge w:val="continue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</w:tr>
      <w:tr>
        <w:trPr>
          <w:trHeight w:val="1216" w:hRule="atLeast"/>
        </w:trPr>
        <w:tc>
          <w:tcPr>
            <w:tcW w:w="2375" w:type="dxa"/>
            <w:vMerge w:val="continue"/>
            <w:tcBorders>
              <w:lef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BG</w:t>
            </w:r>
          </w:p>
        </w:tc>
        <w:tc>
          <w:tcPr>
            <w:tcW w:w="4729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</w:rPr>
            </w:pPr>
            <w:r>
              <w:rPr>
                <w:i/>
              </w:rPr>
              <w:t>Nowe</w:t>
            </w:r>
            <w:r>
              <w:rPr/>
              <w:t xml:space="preserve"> Oblicza geografii 1. Podręcznik dla liceum i technikum. Zakres rozszerzony </w:t>
            </w:r>
            <w:r>
              <w:rPr>
                <w:b/>
              </w:rPr>
              <w:t>Edycja 2024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oraz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Atlas geograficzny dla liceum ogólnokształcącego i technikum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R. Malarz, </w:t>
              <w:br/>
              <w:t xml:space="preserve">M. Więckowski, </w:t>
              <w:br/>
              <w:t>P. Kroh</w:t>
            </w:r>
          </w:p>
        </w:tc>
        <w:tc>
          <w:tcPr>
            <w:tcW w:w="179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15" w:hRule="atLeast"/>
        </w:trPr>
        <w:tc>
          <w:tcPr>
            <w:tcW w:w="2375" w:type="dxa"/>
            <w:vMerge w:val="continue"/>
            <w:tcBorders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4729" w:type="dxa"/>
            <w:vMerge w:val="continue"/>
            <w:tcBorders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Praca zbiorowa</w:t>
            </w:r>
          </w:p>
        </w:tc>
        <w:tc>
          <w:tcPr>
            <w:tcW w:w="1790" w:type="dxa"/>
            <w:vMerge w:val="continue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HISTORIA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ABDFG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  <w:t xml:space="preserve">Poznać przeszłość 1. Podręcznik do historii dla liceum ogólnokształcącego i technikum. Zakres podstawowy. Nowa podstawa programowa od </w:t>
            </w:r>
            <w:r>
              <w:rPr>
                <w:rFonts w:cs="Calibri" w:cstheme="minorHAnsi"/>
                <w:b/>
              </w:rPr>
              <w:t>2022</w:t>
            </w:r>
            <w:r>
              <w:rPr>
                <w:rFonts w:cs="Calibri" w:cstheme="minorHAnsi"/>
              </w:rPr>
              <w:t xml:space="preserve">r. </w:t>
            </w:r>
            <w:r>
              <w:rPr>
                <w:rFonts w:cs="Calibri" w:cstheme="minorHAnsi"/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eastAsia="SimSun" w:cs="Calibri" w:cstheme="minorHAnsi"/>
              </w:rPr>
              <w:t>Pawlak Marcin,</w:t>
              <w:br/>
              <w:t>Szweda Adam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C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  <w:t xml:space="preserve">Zrozumieć przeszłość 1. Podręcznik do historii dla liceum ogólnokształcącego i technikum. Zakres rozszerzony. Nowa podstawa programowa od </w:t>
            </w:r>
            <w:r>
              <w:rPr>
                <w:rFonts w:cs="Calibri" w:cstheme="minorHAnsi"/>
                <w:b/>
              </w:rPr>
              <w:t>2022 r. 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eastAsia="SimSun" w:cs="Calibri" w:cstheme="minorHAnsi"/>
              </w:rPr>
              <w:t>Kulesza Ryszard,</w:t>
              <w:br/>
              <w:t>Kowalewski Krzysztof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WOS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C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W centrum uwagi 1. Podręcznik do wiedzy o społeczeństwie dla liceum ogólnokształcącego i technikum. Zakres rozszerzony. Nowa podstawa programowa od 2022 r.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Sławomir Drelich, Arkadiusz Janicki, Justyna Kięczkowska, Jerzy Komorowski, Ewa Martinek, Arkadiusz Peisert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INFORMATYKA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Informatyka Europejczyka. Podręcznik dla szkół ponadpodstawowych. Zakres podstawowy, część 1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D. Korman, </w:t>
              <w:br/>
              <w:t>G. Szabłowicz - Zawadzka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Helion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FILOZOFIA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themeFill="accent5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EDB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Edukacja dla bezpieczeństwa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B. Boniek, </w:t>
              <w:br/>
              <w:t>A. Kruczyński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Operon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themeFill="accent5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BIZNES I ZARZĄDZANIE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7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Biznes i Zarzą</w:t>
            </w:r>
            <w:bookmarkStart w:id="0" w:name="_GoBack"/>
            <w:bookmarkEnd w:id="0"/>
            <w:r>
              <w:rPr/>
              <w:t>dzane, wydanie II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J. Musiałkiewicz, G. Kwiatkowski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Ekonomik</w:t>
            </w:r>
          </w:p>
        </w:tc>
      </w:tr>
    </w:tbl>
    <w:p>
      <w:pPr>
        <w:pStyle w:val="Normal"/>
        <w:spacing w:lineRule="auto" w:line="240" w:before="0" w:after="200"/>
        <w:rPr/>
      </w:pPr>
      <w:r>
        <w:rPr/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Domylnaczcionkaakapitu1" w:customStyle="1">
    <w:name w:val="Domyślna czcionka akapitu1"/>
    <w:qFormat/>
    <w:rPr/>
  </w:style>
  <w:style w:type="character" w:styleId="TekstdymkaZnak" w:customStyle="1">
    <w:name w:val="Tekst dymka Znak"/>
    <w:qFormat/>
    <w:rPr>
      <w:rFonts w:ascii="Segoe UI" w:hAnsi="Segoe UI" w:eastAsia="Times New Roman" w:cs="Segoe UI"/>
      <w:sz w:val="18"/>
      <w:szCs w:val="18"/>
    </w:rPr>
  </w:style>
  <w:style w:type="character" w:styleId="TytuZnak" w:customStyle="1">
    <w:name w:val="Tytuł Znak"/>
    <w:qFormat/>
    <w:rPr>
      <w:rFonts w:ascii="Times New Roman" w:hAnsi="Times New Roman" w:eastAsia="Times New Roman" w:cs="Times New Roman"/>
      <w:b/>
      <w:bCs/>
      <w:sz w:val="32"/>
      <w:szCs w:val="24"/>
    </w:rPr>
  </w:style>
  <w:style w:type="character" w:styleId="PodtytuZnak" w:customStyle="1">
    <w:name w:val="Podtytuł Znak"/>
    <w:qFormat/>
    <w:rPr>
      <w:rFonts w:eastAsia="Times New Roman"/>
      <w:color w:val="5A5A5A"/>
      <w:spacing w:val="15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Nagwek1" w:customStyle="1">
    <w:name w:val="Nagłówek1"/>
    <w:basedOn w:val="Normal"/>
    <w:next w:val="Podtytu"/>
    <w:qFormat/>
    <w:pPr>
      <w:spacing w:lineRule="auto" w:line="240" w:before="0" w:after="0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Podtytu">
    <w:name w:val="Subtitle"/>
    <w:basedOn w:val="Normal"/>
    <w:next w:val="Normal"/>
    <w:qFormat/>
    <w:pPr>
      <w:spacing w:before="0" w:after="160"/>
    </w:pPr>
    <w:rPr>
      <w:color w:val="5A5A5A"/>
      <w:spacing w:val="15"/>
      <w:sz w:val="20"/>
      <w:szCs w:val="20"/>
      <w:lang w:val="x-none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1DEAB-1CD2-4C48-8168-6390907D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Application>LibreOffice/7.1.1.2$Windows_X86_64 LibreOffice_project/fe0b08f4af1bacafe4c7ecc87ce55bb426164676</Application>
  <AppVersion>15.0000</AppVersion>
  <Pages>4</Pages>
  <Words>516</Words>
  <Characters>3106</Characters>
  <CharactersWithSpaces>3525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2026-07-03T06:04:00Z</dcterms:created>
  <dc:creator>User</dc:creator>
  <dc:description/>
  <dc:language>pl-PL</dc:language>
  <cp:lastModifiedBy/>
  <cp:lastPrinted>2024-07-11T06:11:00Z</cp:lastPrinted>
  <dcterms:modified xsi:type="dcterms:W3CDTF">2026-07-21T13:30:52Z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